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1173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</w:t>
      </w:r>
      <w:r w:rsidR="009936BE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269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C42CF" w:rsidRDefault="001C42C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42CF" w:rsidRPr="00D66848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42CF" w:rsidRPr="00AC004A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11736">
        <w:rPr>
          <w:rFonts w:ascii="Times New Roman" w:hAnsi="Times New Roman" w:cs="Times New Roman"/>
          <w:sz w:val="24"/>
          <w:szCs w:val="24"/>
        </w:rPr>
        <w:t>КЗК-</w:t>
      </w:r>
      <w:r w:rsidR="009936BE" w:rsidRPr="00911736">
        <w:rPr>
          <w:rFonts w:ascii="Times New Roman" w:hAnsi="Times New Roman" w:cs="Times New Roman"/>
          <w:sz w:val="24"/>
          <w:szCs w:val="24"/>
        </w:rPr>
        <w:t>1045</w:t>
      </w:r>
      <w:r w:rsidR="005C2532" w:rsidRPr="00911736">
        <w:rPr>
          <w:rFonts w:ascii="Times New Roman" w:hAnsi="Times New Roman" w:cs="Times New Roman"/>
          <w:sz w:val="24"/>
          <w:szCs w:val="24"/>
        </w:rPr>
        <w:t>/2024</w:t>
      </w:r>
      <w:r w:rsidRPr="0091173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6BE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936BE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1173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1173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91173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117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17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7B75">
        <w:rPr>
          <w:rFonts w:ascii="Times New Roman" w:hAnsi="Times New Roman" w:cs="Times New Roman"/>
          <w:color w:val="000000" w:themeColor="text1"/>
          <w:sz w:val="24"/>
          <w:szCs w:val="24"/>
        </w:rPr>
        <w:t>Т. Т.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НПГВМ „Проф. д-р Димитър Димов“, гр. Ловеч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7B75">
        <w:rPr>
          <w:rFonts w:ascii="Times New Roman" w:hAnsi="Times New Roman" w:cs="Times New Roman"/>
          <w:color w:val="000000" w:themeColor="text1"/>
          <w:sz w:val="24"/>
          <w:szCs w:val="24"/>
        </w:rPr>
        <w:t>адв. С.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C41AF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0269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0269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="00C0269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Консулт“ ЕООД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57B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М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42CF" w:rsidRPr="007A5615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1173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357B75">
        <w:rPr>
          <w:rFonts w:ascii="Times New Roman" w:hAnsi="Times New Roman" w:cs="Times New Roman"/>
          <w:sz w:val="24"/>
          <w:szCs w:val="24"/>
        </w:rPr>
        <w:t>Т.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911736" w:rsidRDefault="009117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Pr="00911736">
        <w:rPr>
          <w:rFonts w:ascii="Times New Roman" w:hAnsi="Times New Roman" w:cs="Times New Roman"/>
          <w:sz w:val="24"/>
          <w:szCs w:val="24"/>
        </w:rPr>
        <w:t xml:space="preserve">моля да я уважите по подробно изложени в </w:t>
      </w:r>
      <w:r>
        <w:rPr>
          <w:rFonts w:ascii="Times New Roman" w:hAnsi="Times New Roman" w:cs="Times New Roman"/>
          <w:sz w:val="24"/>
          <w:szCs w:val="24"/>
        </w:rPr>
        <w:t>нея</w:t>
      </w:r>
      <w:r w:rsidRPr="00911736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моля да пр</w:t>
      </w:r>
      <w:r>
        <w:rPr>
          <w:rFonts w:ascii="Times New Roman" w:hAnsi="Times New Roman" w:cs="Times New Roman"/>
          <w:sz w:val="24"/>
          <w:szCs w:val="24"/>
        </w:rPr>
        <w:t>исъдит</w:t>
      </w:r>
      <w:r w:rsidRPr="00911736">
        <w:rPr>
          <w:rFonts w:ascii="Times New Roman" w:hAnsi="Times New Roman" w:cs="Times New Roman"/>
          <w:sz w:val="24"/>
          <w:szCs w:val="24"/>
        </w:rPr>
        <w:t xml:space="preserve">е в </w:t>
      </w:r>
      <w:r>
        <w:rPr>
          <w:rFonts w:ascii="Times New Roman" w:hAnsi="Times New Roman" w:cs="Times New Roman"/>
          <w:sz w:val="24"/>
          <w:szCs w:val="24"/>
        </w:rPr>
        <w:t xml:space="preserve">полза </w:t>
      </w:r>
      <w:r w:rsidRPr="00911736">
        <w:rPr>
          <w:rFonts w:ascii="Times New Roman" w:hAnsi="Times New Roman" w:cs="Times New Roman"/>
          <w:sz w:val="24"/>
          <w:szCs w:val="24"/>
        </w:rPr>
        <w:t>на 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Pr="00911736">
        <w:rPr>
          <w:rFonts w:ascii="Times New Roman" w:hAnsi="Times New Roman" w:cs="Times New Roman"/>
          <w:sz w:val="24"/>
          <w:szCs w:val="24"/>
        </w:rPr>
        <w:t xml:space="preserve">и направените разноски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911736">
        <w:rPr>
          <w:rFonts w:ascii="Times New Roman" w:hAnsi="Times New Roman" w:cs="Times New Roman"/>
          <w:sz w:val="24"/>
          <w:szCs w:val="24"/>
        </w:rPr>
        <w:t>а платена такса и адвокатско възнаграждение в настоящето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представям молба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11736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11736">
        <w:rPr>
          <w:rFonts w:ascii="Times New Roman" w:hAnsi="Times New Roman" w:cs="Times New Roman"/>
          <w:sz w:val="24"/>
          <w:szCs w:val="24"/>
        </w:rPr>
        <w:t xml:space="preserve"> за заплащането му за комисията и за</w:t>
      </w:r>
      <w:r>
        <w:rPr>
          <w:rFonts w:ascii="Times New Roman" w:hAnsi="Times New Roman" w:cs="Times New Roman"/>
          <w:sz w:val="24"/>
          <w:szCs w:val="24"/>
        </w:rPr>
        <w:t xml:space="preserve"> заинтересованата страна.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1173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1736">
        <w:rPr>
          <w:rFonts w:ascii="Times New Roman" w:hAnsi="Times New Roman" w:cs="Times New Roman"/>
          <w:sz w:val="24"/>
          <w:szCs w:val="24"/>
        </w:rPr>
        <w:t>Това беше по същество. Комисията</w:t>
      </w:r>
    </w:p>
    <w:p w:rsidR="00911736" w:rsidRDefault="00911736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F345C">
        <w:rPr>
          <w:rFonts w:ascii="Times New Roman" w:hAnsi="Times New Roman" w:cs="Times New Roman"/>
          <w:sz w:val="24"/>
          <w:szCs w:val="24"/>
        </w:rPr>
        <w:t>С</w:t>
      </w:r>
      <w:r w:rsidR="00357B75">
        <w:rPr>
          <w:rFonts w:ascii="Times New Roman" w:hAnsi="Times New Roman" w:cs="Times New Roman"/>
          <w:sz w:val="24"/>
          <w:szCs w:val="24"/>
        </w:rPr>
        <w:t xml:space="preserve">. </w:t>
      </w:r>
      <w:r w:rsidR="000F345C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30AD5" w:rsidRDefault="003372B8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</w:t>
      </w:r>
      <w:r w:rsidR="00911736">
        <w:rPr>
          <w:rFonts w:ascii="Times New Roman" w:hAnsi="Times New Roman" w:cs="Times New Roman"/>
          <w:sz w:val="24"/>
          <w:szCs w:val="24"/>
        </w:rPr>
        <w:t>, с</w:t>
      </w:r>
      <w:r w:rsidR="00911736" w:rsidRPr="00911736">
        <w:rPr>
          <w:rFonts w:ascii="Times New Roman" w:hAnsi="Times New Roman" w:cs="Times New Roman"/>
          <w:sz w:val="24"/>
          <w:szCs w:val="24"/>
        </w:rPr>
        <w:t>читам</w:t>
      </w:r>
      <w:r w:rsidR="00911736">
        <w:rPr>
          <w:rFonts w:ascii="Times New Roman" w:hAnsi="Times New Roman" w:cs="Times New Roman"/>
          <w:sz w:val="24"/>
          <w:szCs w:val="24"/>
        </w:rPr>
        <w:t xml:space="preserve">, 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че подадената жалба </w:t>
      </w:r>
      <w:r w:rsidR="00230AD5">
        <w:rPr>
          <w:rFonts w:ascii="Times New Roman" w:hAnsi="Times New Roman" w:cs="Times New Roman"/>
          <w:sz w:val="24"/>
          <w:szCs w:val="24"/>
        </w:rPr>
        <w:t xml:space="preserve">е </w:t>
      </w:r>
      <w:r w:rsidR="00911736" w:rsidRPr="00911736">
        <w:rPr>
          <w:rFonts w:ascii="Times New Roman" w:hAnsi="Times New Roman" w:cs="Times New Roman"/>
          <w:sz w:val="24"/>
          <w:szCs w:val="24"/>
        </w:rPr>
        <w:t>неоснователна</w:t>
      </w:r>
      <w:r w:rsidR="00230AD5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230AD5">
        <w:rPr>
          <w:rFonts w:ascii="Times New Roman" w:hAnsi="Times New Roman" w:cs="Times New Roman"/>
          <w:sz w:val="24"/>
          <w:szCs w:val="24"/>
        </w:rPr>
        <w:t>и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съображения сме изложили в представянето до вас становище</w:t>
      </w:r>
      <w:r w:rsidR="00230AD5">
        <w:rPr>
          <w:rFonts w:ascii="Times New Roman" w:hAnsi="Times New Roman" w:cs="Times New Roman"/>
          <w:sz w:val="24"/>
          <w:szCs w:val="24"/>
        </w:rPr>
        <w:t>, което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поддържаме изцяло</w:t>
      </w:r>
      <w:r w:rsidR="00230AD5">
        <w:rPr>
          <w:rFonts w:ascii="Times New Roman" w:hAnsi="Times New Roman" w:cs="Times New Roman"/>
          <w:sz w:val="24"/>
          <w:szCs w:val="24"/>
        </w:rPr>
        <w:t>.</w:t>
      </w:r>
    </w:p>
    <w:p w:rsidR="001E0559" w:rsidRDefault="00911736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736">
        <w:rPr>
          <w:rFonts w:ascii="Times New Roman" w:hAnsi="Times New Roman" w:cs="Times New Roman"/>
          <w:sz w:val="24"/>
          <w:szCs w:val="24"/>
        </w:rPr>
        <w:t>Само искам най-кратко да обърна внимание</w:t>
      </w:r>
      <w:r w:rsidR="00230AD5">
        <w:rPr>
          <w:rFonts w:ascii="Times New Roman" w:hAnsi="Times New Roman" w:cs="Times New Roman"/>
          <w:sz w:val="24"/>
          <w:szCs w:val="24"/>
        </w:rPr>
        <w:t xml:space="preserve">, </w:t>
      </w:r>
      <w:r w:rsidRPr="00911736">
        <w:rPr>
          <w:rFonts w:ascii="Times New Roman" w:hAnsi="Times New Roman" w:cs="Times New Roman"/>
          <w:sz w:val="24"/>
          <w:szCs w:val="24"/>
        </w:rPr>
        <w:t xml:space="preserve">че </w:t>
      </w:r>
      <w:r w:rsidR="00230AD5">
        <w:rPr>
          <w:rFonts w:ascii="Times New Roman" w:hAnsi="Times New Roman" w:cs="Times New Roman"/>
          <w:sz w:val="24"/>
          <w:szCs w:val="24"/>
        </w:rPr>
        <w:t>въ</w:t>
      </w:r>
      <w:r w:rsidRPr="00911736">
        <w:rPr>
          <w:rFonts w:ascii="Times New Roman" w:hAnsi="Times New Roman" w:cs="Times New Roman"/>
          <w:sz w:val="24"/>
          <w:szCs w:val="24"/>
        </w:rPr>
        <w:t>зложител</w:t>
      </w:r>
      <w:r w:rsidR="00230AD5">
        <w:rPr>
          <w:rFonts w:ascii="Times New Roman" w:hAnsi="Times New Roman" w:cs="Times New Roman"/>
          <w:sz w:val="24"/>
          <w:szCs w:val="24"/>
        </w:rPr>
        <w:t>ят</w:t>
      </w:r>
      <w:r w:rsidRPr="00911736">
        <w:rPr>
          <w:rFonts w:ascii="Times New Roman" w:hAnsi="Times New Roman" w:cs="Times New Roman"/>
          <w:sz w:val="24"/>
          <w:szCs w:val="24"/>
        </w:rPr>
        <w:t xml:space="preserve"> в изготвеното от него от техническо предложение по образец</w:t>
      </w:r>
      <w:r w:rsidR="00230AD5">
        <w:rPr>
          <w:rFonts w:ascii="Times New Roman" w:hAnsi="Times New Roman" w:cs="Times New Roman"/>
          <w:sz w:val="24"/>
          <w:szCs w:val="24"/>
        </w:rPr>
        <w:t xml:space="preserve"> е </w:t>
      </w:r>
      <w:r w:rsidRPr="00911736">
        <w:rPr>
          <w:rFonts w:ascii="Times New Roman" w:hAnsi="Times New Roman" w:cs="Times New Roman"/>
          <w:sz w:val="24"/>
          <w:szCs w:val="24"/>
        </w:rPr>
        <w:t>изписа</w:t>
      </w:r>
      <w:r w:rsidR="00230AD5">
        <w:rPr>
          <w:rFonts w:ascii="Times New Roman" w:hAnsi="Times New Roman" w:cs="Times New Roman"/>
          <w:sz w:val="24"/>
          <w:szCs w:val="24"/>
        </w:rPr>
        <w:t>л</w:t>
      </w:r>
      <w:r w:rsidRPr="00911736">
        <w:rPr>
          <w:rFonts w:ascii="Times New Roman" w:hAnsi="Times New Roman" w:cs="Times New Roman"/>
          <w:sz w:val="24"/>
          <w:szCs w:val="24"/>
        </w:rPr>
        <w:t xml:space="preserve"> минималните технически характеристики</w:t>
      </w:r>
      <w:r w:rsidR="00230AD5">
        <w:rPr>
          <w:rFonts w:ascii="Times New Roman" w:hAnsi="Times New Roman" w:cs="Times New Roman"/>
          <w:sz w:val="24"/>
          <w:szCs w:val="24"/>
        </w:rPr>
        <w:t xml:space="preserve">, </w:t>
      </w:r>
      <w:r w:rsidRPr="00911736">
        <w:rPr>
          <w:rFonts w:ascii="Times New Roman" w:hAnsi="Times New Roman" w:cs="Times New Roman"/>
          <w:sz w:val="24"/>
          <w:szCs w:val="24"/>
        </w:rPr>
        <w:t>на които трябва да отговаря о</w:t>
      </w:r>
      <w:r w:rsidR="00230AD5">
        <w:rPr>
          <w:rFonts w:ascii="Times New Roman" w:hAnsi="Times New Roman" w:cs="Times New Roman"/>
          <w:sz w:val="24"/>
          <w:szCs w:val="24"/>
        </w:rPr>
        <w:t xml:space="preserve">борудването </w:t>
      </w:r>
      <w:r w:rsidRPr="00911736">
        <w:rPr>
          <w:rFonts w:ascii="Times New Roman" w:hAnsi="Times New Roman" w:cs="Times New Roman"/>
          <w:sz w:val="24"/>
          <w:szCs w:val="24"/>
        </w:rPr>
        <w:t xml:space="preserve">и участникът е </w:t>
      </w:r>
      <w:r w:rsidR="00230AD5">
        <w:rPr>
          <w:rFonts w:ascii="Times New Roman" w:hAnsi="Times New Roman" w:cs="Times New Roman"/>
          <w:sz w:val="24"/>
          <w:szCs w:val="24"/>
        </w:rPr>
        <w:t>т</w:t>
      </w:r>
      <w:r w:rsidRPr="00911736">
        <w:rPr>
          <w:rFonts w:ascii="Times New Roman" w:hAnsi="Times New Roman" w:cs="Times New Roman"/>
          <w:sz w:val="24"/>
          <w:szCs w:val="24"/>
        </w:rPr>
        <w:t>рябва</w:t>
      </w:r>
      <w:r w:rsidR="00230AD5">
        <w:rPr>
          <w:rFonts w:ascii="Times New Roman" w:hAnsi="Times New Roman" w:cs="Times New Roman"/>
          <w:sz w:val="24"/>
          <w:szCs w:val="24"/>
        </w:rPr>
        <w:t>ло</w:t>
      </w:r>
      <w:r w:rsidRPr="00911736">
        <w:rPr>
          <w:rFonts w:ascii="Times New Roman" w:hAnsi="Times New Roman" w:cs="Times New Roman"/>
          <w:sz w:val="24"/>
          <w:szCs w:val="24"/>
        </w:rPr>
        <w:t xml:space="preserve"> да посочи к</w:t>
      </w:r>
      <w:r w:rsidR="00230AD5">
        <w:rPr>
          <w:rFonts w:ascii="Times New Roman" w:hAnsi="Times New Roman" w:cs="Times New Roman"/>
          <w:sz w:val="24"/>
          <w:szCs w:val="24"/>
        </w:rPr>
        <w:t>акво предлага срещу тази колона. О</w:t>
      </w:r>
      <w:r w:rsidRPr="00911736">
        <w:rPr>
          <w:rFonts w:ascii="Times New Roman" w:hAnsi="Times New Roman" w:cs="Times New Roman"/>
          <w:sz w:val="24"/>
          <w:szCs w:val="24"/>
        </w:rPr>
        <w:t>т пода</w:t>
      </w:r>
      <w:r w:rsidR="00230AD5">
        <w:rPr>
          <w:rFonts w:ascii="Times New Roman" w:hAnsi="Times New Roman" w:cs="Times New Roman"/>
          <w:sz w:val="24"/>
          <w:szCs w:val="24"/>
        </w:rPr>
        <w:t>дената офер</w:t>
      </w:r>
      <w:r w:rsidRPr="00911736">
        <w:rPr>
          <w:rFonts w:ascii="Times New Roman" w:hAnsi="Times New Roman" w:cs="Times New Roman"/>
          <w:sz w:val="24"/>
          <w:szCs w:val="24"/>
        </w:rPr>
        <w:t xml:space="preserve">та от </w:t>
      </w:r>
      <w:r w:rsidR="00230AD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30AD5">
        <w:rPr>
          <w:rFonts w:ascii="Times New Roman" w:hAnsi="Times New Roman" w:cs="Times New Roman"/>
          <w:sz w:val="24"/>
          <w:szCs w:val="24"/>
        </w:rPr>
        <w:t>Е</w:t>
      </w:r>
      <w:r w:rsidRPr="00911736">
        <w:rPr>
          <w:rFonts w:ascii="Times New Roman" w:hAnsi="Times New Roman" w:cs="Times New Roman"/>
          <w:sz w:val="24"/>
          <w:szCs w:val="24"/>
        </w:rPr>
        <w:t>вро</w:t>
      </w:r>
      <w:r w:rsidR="001E0559">
        <w:rPr>
          <w:rFonts w:ascii="Times New Roman" w:hAnsi="Times New Roman" w:cs="Times New Roman"/>
          <w:sz w:val="24"/>
          <w:szCs w:val="24"/>
        </w:rPr>
        <w:t>к</w:t>
      </w:r>
      <w:r w:rsidRPr="00911736">
        <w:rPr>
          <w:rFonts w:ascii="Times New Roman" w:hAnsi="Times New Roman" w:cs="Times New Roman"/>
          <w:sz w:val="24"/>
          <w:szCs w:val="24"/>
        </w:rPr>
        <w:t>лас</w:t>
      </w:r>
      <w:proofErr w:type="spellEnd"/>
      <w:r w:rsidR="001E0559">
        <w:rPr>
          <w:rFonts w:ascii="Times New Roman" w:hAnsi="Times New Roman" w:cs="Times New Roman"/>
          <w:sz w:val="24"/>
          <w:szCs w:val="24"/>
        </w:rPr>
        <w:t xml:space="preserve"> К</w:t>
      </w:r>
      <w:r w:rsidRPr="00911736">
        <w:rPr>
          <w:rFonts w:ascii="Times New Roman" w:hAnsi="Times New Roman" w:cs="Times New Roman"/>
          <w:sz w:val="24"/>
          <w:szCs w:val="24"/>
        </w:rPr>
        <w:t>онсулт</w:t>
      </w:r>
      <w:r w:rsidR="00230AD5">
        <w:rPr>
          <w:rFonts w:ascii="Times New Roman" w:hAnsi="Times New Roman" w:cs="Times New Roman"/>
          <w:sz w:val="24"/>
          <w:szCs w:val="24"/>
        </w:rPr>
        <w:t xml:space="preserve">“ </w:t>
      </w:r>
      <w:r w:rsidRPr="00911736">
        <w:rPr>
          <w:rFonts w:ascii="Times New Roman" w:hAnsi="Times New Roman" w:cs="Times New Roman"/>
          <w:sz w:val="24"/>
          <w:szCs w:val="24"/>
        </w:rPr>
        <w:t>се вижда</w:t>
      </w:r>
      <w:r w:rsidR="00230AD5"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че той напълно покрива поставените изисквания и </w:t>
      </w:r>
      <w:r w:rsidR="001E0559">
        <w:rPr>
          <w:rFonts w:ascii="Times New Roman" w:hAnsi="Times New Roman" w:cs="Times New Roman"/>
          <w:sz w:val="24"/>
          <w:szCs w:val="24"/>
        </w:rPr>
        <w:t>о</w:t>
      </w:r>
      <w:r w:rsidRPr="00911736">
        <w:rPr>
          <w:rFonts w:ascii="Times New Roman" w:hAnsi="Times New Roman" w:cs="Times New Roman"/>
          <w:sz w:val="24"/>
          <w:szCs w:val="24"/>
        </w:rPr>
        <w:t>фертата е съобразена</w:t>
      </w:r>
      <w:r w:rsidR="001E0559"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както с техническите спецификации</w:t>
      </w:r>
      <w:r w:rsidR="001E0559"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така </w:t>
      </w:r>
      <w:r w:rsidR="001E0559">
        <w:rPr>
          <w:rFonts w:ascii="Times New Roman" w:hAnsi="Times New Roman" w:cs="Times New Roman"/>
          <w:sz w:val="24"/>
          <w:szCs w:val="24"/>
        </w:rPr>
        <w:t>и</w:t>
      </w:r>
      <w:r w:rsidRPr="00911736">
        <w:rPr>
          <w:rFonts w:ascii="Times New Roman" w:hAnsi="Times New Roman" w:cs="Times New Roman"/>
          <w:sz w:val="24"/>
          <w:szCs w:val="24"/>
        </w:rPr>
        <w:t xml:space="preserve"> с условията за изпълнение на поръчката</w:t>
      </w:r>
      <w:r w:rsidR="001E0559">
        <w:rPr>
          <w:rFonts w:ascii="Times New Roman" w:hAnsi="Times New Roman" w:cs="Times New Roman"/>
          <w:sz w:val="24"/>
          <w:szCs w:val="24"/>
        </w:rPr>
        <w:t>.</w:t>
      </w:r>
    </w:p>
    <w:p w:rsidR="00EB76C6" w:rsidRDefault="001E0559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е виждам </w:t>
      </w:r>
      <w:r>
        <w:rPr>
          <w:rFonts w:ascii="Times New Roman" w:hAnsi="Times New Roman" w:cs="Times New Roman"/>
          <w:sz w:val="24"/>
          <w:szCs w:val="24"/>
        </w:rPr>
        <w:t>основание при това положение участникът да бъде декласиран. В жалбата и</w:t>
      </w:r>
      <w:r w:rsidRPr="001E0559">
        <w:rPr>
          <w:rFonts w:ascii="Times New Roman" w:hAnsi="Times New Roman" w:cs="Times New Roman"/>
          <w:sz w:val="24"/>
          <w:szCs w:val="24"/>
        </w:rPr>
        <w:t>ма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че така подписани техническите параметри водя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E0559">
        <w:rPr>
          <w:rFonts w:ascii="Times New Roman" w:hAnsi="Times New Roman" w:cs="Times New Roman"/>
          <w:sz w:val="24"/>
          <w:szCs w:val="24"/>
        </w:rPr>
        <w:t xml:space="preserve"> до вариантност на офертата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0559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че това възражение е нео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E0559">
        <w:rPr>
          <w:rFonts w:ascii="Times New Roman" w:hAnsi="Times New Roman" w:cs="Times New Roman"/>
          <w:sz w:val="24"/>
          <w:szCs w:val="24"/>
        </w:rPr>
        <w:t>носимо към настоящия спор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ж</w:t>
      </w:r>
      <w:r w:rsidR="00EB76C6">
        <w:rPr>
          <w:rFonts w:ascii="Times New Roman" w:hAnsi="Times New Roman" w:cs="Times New Roman"/>
          <w:sz w:val="24"/>
          <w:szCs w:val="24"/>
        </w:rPr>
        <w:t>албопо</w:t>
      </w:r>
      <w:r w:rsidRPr="001E0559">
        <w:rPr>
          <w:rFonts w:ascii="Times New Roman" w:hAnsi="Times New Roman" w:cs="Times New Roman"/>
          <w:sz w:val="24"/>
          <w:szCs w:val="24"/>
        </w:rPr>
        <w:t>дателят е можел да направи възражение и да оспорва решението за откриване на процедурата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с което е обявена същата и одобрена </w:t>
      </w:r>
      <w:r w:rsidR="00EB76C6">
        <w:rPr>
          <w:rFonts w:ascii="Times New Roman" w:hAnsi="Times New Roman" w:cs="Times New Roman"/>
          <w:sz w:val="24"/>
          <w:szCs w:val="24"/>
        </w:rPr>
        <w:t>документ</w:t>
      </w:r>
      <w:r w:rsidR="00911736" w:rsidRPr="00911736">
        <w:rPr>
          <w:rFonts w:ascii="Times New Roman" w:hAnsi="Times New Roman" w:cs="Times New Roman"/>
          <w:sz w:val="24"/>
          <w:szCs w:val="24"/>
        </w:rPr>
        <w:t>ацията и условията за участие</w:t>
      </w:r>
      <w:r w:rsidR="00EB76C6">
        <w:rPr>
          <w:rFonts w:ascii="Times New Roman" w:hAnsi="Times New Roman" w:cs="Times New Roman"/>
          <w:sz w:val="24"/>
          <w:szCs w:val="24"/>
        </w:rPr>
        <w:t>. Той не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го е направил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налице е стабилен административен акт и помощ</w:t>
      </w:r>
      <w:r w:rsidR="00EB76C6">
        <w:rPr>
          <w:rFonts w:ascii="Times New Roman" w:hAnsi="Times New Roman" w:cs="Times New Roman"/>
          <w:sz w:val="24"/>
          <w:szCs w:val="24"/>
        </w:rPr>
        <w:t>на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та комисия </w:t>
      </w:r>
      <w:r w:rsidR="00EB76C6">
        <w:rPr>
          <w:rFonts w:ascii="Times New Roman" w:hAnsi="Times New Roman" w:cs="Times New Roman"/>
          <w:sz w:val="24"/>
          <w:szCs w:val="24"/>
        </w:rPr>
        <w:t xml:space="preserve">е </w:t>
      </w:r>
      <w:r w:rsidR="00911736" w:rsidRPr="00911736">
        <w:rPr>
          <w:rFonts w:ascii="Times New Roman" w:hAnsi="Times New Roman" w:cs="Times New Roman"/>
          <w:sz w:val="24"/>
          <w:szCs w:val="24"/>
        </w:rPr>
        <w:t>длъжна да се съобрази с всичко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EB76C6">
        <w:rPr>
          <w:rFonts w:ascii="Times New Roman" w:hAnsi="Times New Roman" w:cs="Times New Roman"/>
          <w:sz w:val="24"/>
          <w:szCs w:val="24"/>
        </w:rPr>
        <w:t>у</w:t>
      </w:r>
      <w:r w:rsidR="00911736" w:rsidRPr="00911736">
        <w:rPr>
          <w:rFonts w:ascii="Times New Roman" w:hAnsi="Times New Roman" w:cs="Times New Roman"/>
          <w:sz w:val="24"/>
          <w:szCs w:val="24"/>
        </w:rPr>
        <w:t>казано в него</w:t>
      </w:r>
      <w:r w:rsidR="00EB76C6">
        <w:rPr>
          <w:rFonts w:ascii="Times New Roman" w:hAnsi="Times New Roman" w:cs="Times New Roman"/>
          <w:sz w:val="24"/>
          <w:szCs w:val="24"/>
        </w:rPr>
        <w:t>. В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противен случай ще се стигне до издаване на едно</w:t>
      </w:r>
      <w:r w:rsidR="00EB76C6">
        <w:rPr>
          <w:rFonts w:ascii="Times New Roman" w:hAnsi="Times New Roman" w:cs="Times New Roman"/>
          <w:sz w:val="24"/>
          <w:szCs w:val="24"/>
        </w:rPr>
        <w:t xml:space="preserve"> по</w:t>
      </w:r>
      <w:r w:rsidR="00911736" w:rsidRPr="00911736">
        <w:rPr>
          <w:rFonts w:ascii="Times New Roman" w:hAnsi="Times New Roman" w:cs="Times New Roman"/>
          <w:sz w:val="24"/>
          <w:szCs w:val="24"/>
        </w:rPr>
        <w:t>рочно решение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поради което аз ще моля да оставите без уважение подадената жалба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както и да ни присъдите направените разноски</w:t>
      </w:r>
      <w:r w:rsidR="00EB76C6">
        <w:rPr>
          <w:rFonts w:ascii="Times New Roman" w:hAnsi="Times New Roman" w:cs="Times New Roman"/>
          <w:sz w:val="24"/>
          <w:szCs w:val="24"/>
        </w:rPr>
        <w:t>. П</w:t>
      </w:r>
      <w:r w:rsidR="00911736" w:rsidRPr="00911736">
        <w:rPr>
          <w:rFonts w:ascii="Times New Roman" w:hAnsi="Times New Roman" w:cs="Times New Roman"/>
          <w:sz w:val="24"/>
          <w:szCs w:val="24"/>
        </w:rPr>
        <w:t>редставя</w:t>
      </w:r>
      <w:r w:rsidR="00EB76C6">
        <w:rPr>
          <w:rFonts w:ascii="Times New Roman" w:hAnsi="Times New Roman" w:cs="Times New Roman"/>
          <w:sz w:val="24"/>
          <w:szCs w:val="24"/>
        </w:rPr>
        <w:t>м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списък на разноски</w:t>
      </w:r>
      <w:r w:rsidR="00EB76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1752" w:rsidRDefault="00EB76C6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1736" w:rsidRPr="00911736">
        <w:rPr>
          <w:rFonts w:ascii="Times New Roman" w:hAnsi="Times New Roman" w:cs="Times New Roman"/>
          <w:sz w:val="24"/>
          <w:szCs w:val="24"/>
        </w:rPr>
        <w:t>о отношение на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11736" w:rsidRPr="00911736">
        <w:rPr>
          <w:rFonts w:ascii="Times New Roman" w:hAnsi="Times New Roman" w:cs="Times New Roman"/>
          <w:sz w:val="24"/>
          <w:szCs w:val="24"/>
        </w:rPr>
        <w:t>ирания хонорар от страна на</w:t>
      </w:r>
      <w:r>
        <w:rPr>
          <w:rFonts w:ascii="Times New Roman" w:hAnsi="Times New Roman" w:cs="Times New Roman"/>
          <w:sz w:val="24"/>
          <w:szCs w:val="24"/>
        </w:rPr>
        <w:t xml:space="preserve"> жал</w:t>
      </w:r>
      <w:r w:rsidR="00911736" w:rsidRPr="0091173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опо</w:t>
      </w:r>
      <w:r w:rsidR="00911736" w:rsidRPr="00911736">
        <w:rPr>
          <w:rFonts w:ascii="Times New Roman" w:hAnsi="Times New Roman" w:cs="Times New Roman"/>
          <w:sz w:val="24"/>
          <w:szCs w:val="24"/>
        </w:rPr>
        <w:t>дателя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че е пр</w:t>
      </w:r>
      <w:r>
        <w:rPr>
          <w:rFonts w:ascii="Times New Roman" w:hAnsi="Times New Roman" w:cs="Times New Roman"/>
          <w:sz w:val="24"/>
          <w:szCs w:val="24"/>
        </w:rPr>
        <w:t xml:space="preserve">екомерно </w:t>
      </w:r>
      <w:r w:rsidR="00911736" w:rsidRPr="00911736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ви</w:t>
      </w:r>
      <w:r w:rsidR="00911736" w:rsidRPr="00911736">
        <w:rPr>
          <w:rFonts w:ascii="Times New Roman" w:hAnsi="Times New Roman" w:cs="Times New Roman"/>
          <w:sz w:val="24"/>
          <w:szCs w:val="24"/>
        </w:rPr>
        <w:t>шен и моля уважаемата комисия да го редуцира до размера н</w:t>
      </w:r>
      <w:r w:rsidR="00851752">
        <w:rPr>
          <w:rFonts w:ascii="Times New Roman" w:hAnsi="Times New Roman" w:cs="Times New Roman"/>
          <w:sz w:val="24"/>
          <w:szCs w:val="24"/>
        </w:rPr>
        <w:t>а предви</w:t>
      </w:r>
      <w:r w:rsidR="00911736" w:rsidRPr="00911736">
        <w:rPr>
          <w:rFonts w:ascii="Times New Roman" w:hAnsi="Times New Roman" w:cs="Times New Roman"/>
          <w:sz w:val="24"/>
          <w:szCs w:val="24"/>
        </w:rPr>
        <w:t>дения минимум</w:t>
      </w:r>
      <w:r w:rsidR="00851752">
        <w:rPr>
          <w:rFonts w:ascii="Times New Roman" w:hAnsi="Times New Roman" w:cs="Times New Roman"/>
          <w:sz w:val="24"/>
          <w:szCs w:val="24"/>
        </w:rPr>
        <w:t>.</w:t>
      </w: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57B7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</w:t>
      </w:r>
      <w:r w:rsidR="00AA2EBE">
        <w:rPr>
          <w:rFonts w:ascii="Times New Roman" w:hAnsi="Times New Roman" w:cs="Times New Roman"/>
          <w:sz w:val="24"/>
          <w:szCs w:val="24"/>
        </w:rPr>
        <w:t>М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AA2EBE" w:rsidRDefault="00BF12DB" w:rsidP="00851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от името </w:t>
      </w:r>
      <w:r w:rsidR="00AA2EBE">
        <w:rPr>
          <w:rFonts w:ascii="Times New Roman" w:hAnsi="Times New Roman" w:cs="Times New Roman"/>
          <w:sz w:val="24"/>
          <w:szCs w:val="24"/>
        </w:rPr>
        <w:t>на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 заинтересованата страна считаме жалбата за недоказан</w:t>
      </w:r>
      <w:r w:rsidR="00851752">
        <w:rPr>
          <w:rFonts w:ascii="Times New Roman" w:hAnsi="Times New Roman" w:cs="Times New Roman"/>
          <w:sz w:val="24"/>
          <w:szCs w:val="24"/>
        </w:rPr>
        <w:t xml:space="preserve">а </w:t>
      </w:r>
      <w:r w:rsidR="00851752" w:rsidRPr="00911736">
        <w:rPr>
          <w:rFonts w:ascii="Times New Roman" w:hAnsi="Times New Roman" w:cs="Times New Roman"/>
          <w:sz w:val="24"/>
          <w:szCs w:val="24"/>
        </w:rPr>
        <w:t>и</w:t>
      </w:r>
      <w:r w:rsidR="00851752">
        <w:rPr>
          <w:rFonts w:ascii="Times New Roman" w:hAnsi="Times New Roman" w:cs="Times New Roman"/>
          <w:sz w:val="24"/>
          <w:szCs w:val="24"/>
        </w:rPr>
        <w:t xml:space="preserve"> </w:t>
      </w:r>
      <w:r w:rsidR="00851752" w:rsidRPr="00911736">
        <w:rPr>
          <w:rFonts w:ascii="Times New Roman" w:hAnsi="Times New Roman" w:cs="Times New Roman"/>
          <w:sz w:val="24"/>
          <w:szCs w:val="24"/>
        </w:rPr>
        <w:t>следователн</w:t>
      </w:r>
      <w:r w:rsidR="00851752">
        <w:rPr>
          <w:rFonts w:ascii="Times New Roman" w:hAnsi="Times New Roman" w:cs="Times New Roman"/>
          <w:sz w:val="24"/>
          <w:szCs w:val="24"/>
        </w:rPr>
        <w:t>о не</w:t>
      </w:r>
      <w:r w:rsidR="00851752" w:rsidRPr="00911736">
        <w:rPr>
          <w:rFonts w:ascii="Times New Roman" w:hAnsi="Times New Roman" w:cs="Times New Roman"/>
          <w:sz w:val="24"/>
          <w:szCs w:val="24"/>
        </w:rPr>
        <w:t>основателна</w:t>
      </w:r>
      <w:r w:rsidR="00851752">
        <w:rPr>
          <w:rFonts w:ascii="Times New Roman" w:hAnsi="Times New Roman" w:cs="Times New Roman"/>
          <w:sz w:val="24"/>
          <w:szCs w:val="24"/>
        </w:rPr>
        <w:t>,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 подробни съображения прилагаме </w:t>
      </w:r>
    </w:p>
    <w:p w:rsidR="00AA2EBE" w:rsidRDefault="00AA2EBE" w:rsidP="00AA2E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EBE" w:rsidRDefault="00AA2EBE" w:rsidP="00AA2E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752" w:rsidRDefault="00851752" w:rsidP="00AA2E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11736">
        <w:rPr>
          <w:rFonts w:ascii="Times New Roman" w:hAnsi="Times New Roman" w:cs="Times New Roman"/>
          <w:sz w:val="24"/>
          <w:szCs w:val="24"/>
        </w:rPr>
        <w:t>в писмени бележки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911736">
        <w:rPr>
          <w:rFonts w:ascii="Times New Roman" w:hAnsi="Times New Roman" w:cs="Times New Roman"/>
          <w:sz w:val="24"/>
          <w:szCs w:val="24"/>
        </w:rPr>
        <w:t xml:space="preserve"> да ни бъдат прис</w:t>
      </w:r>
      <w:r>
        <w:rPr>
          <w:rFonts w:ascii="Times New Roman" w:hAnsi="Times New Roman" w:cs="Times New Roman"/>
          <w:sz w:val="24"/>
          <w:szCs w:val="24"/>
        </w:rPr>
        <w:t>ъден</w:t>
      </w:r>
      <w:r w:rsidRPr="00911736">
        <w:rPr>
          <w:rFonts w:ascii="Times New Roman" w:hAnsi="Times New Roman" w:cs="Times New Roman"/>
          <w:sz w:val="24"/>
          <w:szCs w:val="24"/>
        </w:rPr>
        <w:t>и и направените раз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911736">
        <w:rPr>
          <w:rFonts w:ascii="Times New Roman" w:hAnsi="Times New Roman" w:cs="Times New Roman"/>
          <w:sz w:val="24"/>
          <w:szCs w:val="24"/>
        </w:rPr>
        <w:t xml:space="preserve">ски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11736">
        <w:rPr>
          <w:rFonts w:ascii="Times New Roman" w:hAnsi="Times New Roman" w:cs="Times New Roman"/>
          <w:sz w:val="24"/>
          <w:szCs w:val="24"/>
        </w:rPr>
        <w:t>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то, </w:t>
      </w:r>
      <w:r w:rsidRPr="0091173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ог</w:t>
      </w:r>
      <w:r w:rsidRPr="00911736">
        <w:rPr>
          <w:rFonts w:ascii="Times New Roman" w:hAnsi="Times New Roman" w:cs="Times New Roman"/>
          <w:sz w:val="24"/>
          <w:szCs w:val="24"/>
        </w:rPr>
        <w:t xml:space="preserve">лед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11736">
        <w:rPr>
          <w:rFonts w:ascii="Times New Roman" w:hAnsi="Times New Roman" w:cs="Times New Roman"/>
          <w:sz w:val="24"/>
          <w:szCs w:val="24"/>
        </w:rPr>
        <w:t>което прилага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11736">
        <w:rPr>
          <w:rFonts w:ascii="Times New Roman" w:hAnsi="Times New Roman" w:cs="Times New Roman"/>
          <w:sz w:val="24"/>
          <w:szCs w:val="24"/>
        </w:rPr>
        <w:t>е и</w:t>
      </w:r>
      <w:r>
        <w:rPr>
          <w:rFonts w:ascii="Times New Roman" w:hAnsi="Times New Roman" w:cs="Times New Roman"/>
          <w:sz w:val="24"/>
          <w:szCs w:val="24"/>
        </w:rPr>
        <w:t xml:space="preserve"> молба -</w:t>
      </w:r>
      <w:r w:rsidRPr="00911736">
        <w:rPr>
          <w:rFonts w:ascii="Times New Roman" w:hAnsi="Times New Roman" w:cs="Times New Roman"/>
          <w:sz w:val="24"/>
          <w:szCs w:val="24"/>
        </w:rPr>
        <w:t xml:space="preserve"> списък 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11736">
        <w:rPr>
          <w:rFonts w:ascii="Times New Roman" w:hAnsi="Times New Roman" w:cs="Times New Roman"/>
          <w:sz w:val="24"/>
          <w:szCs w:val="24"/>
        </w:rPr>
        <w:t xml:space="preserve"> раз</w:t>
      </w:r>
      <w:r>
        <w:rPr>
          <w:rFonts w:ascii="Times New Roman" w:hAnsi="Times New Roman" w:cs="Times New Roman"/>
          <w:sz w:val="24"/>
          <w:szCs w:val="24"/>
        </w:rPr>
        <w:t>носки.</w:t>
      </w:r>
    </w:p>
    <w:p w:rsidR="00357B75" w:rsidRDefault="00357B75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C42CF" w:rsidRDefault="001C42C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697" w:rsidRDefault="00BB5697">
      <w:pPr>
        <w:spacing w:after="0" w:line="240" w:lineRule="auto"/>
      </w:pPr>
      <w:r>
        <w:separator/>
      </w:r>
    </w:p>
  </w:endnote>
  <w:endnote w:type="continuationSeparator" w:id="0">
    <w:p w:rsidR="00BB5697" w:rsidRDefault="00BB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E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B5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697" w:rsidRDefault="00BB5697">
      <w:pPr>
        <w:spacing w:after="0" w:line="240" w:lineRule="auto"/>
      </w:pPr>
      <w:r>
        <w:separator/>
      </w:r>
    </w:p>
  </w:footnote>
  <w:footnote w:type="continuationSeparator" w:id="0">
    <w:p w:rsidR="00BB5697" w:rsidRDefault="00BB5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820E7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345C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42CF"/>
    <w:rsid w:val="001C64CF"/>
    <w:rsid w:val="001D186A"/>
    <w:rsid w:val="001D5CCC"/>
    <w:rsid w:val="001D7682"/>
    <w:rsid w:val="001E0559"/>
    <w:rsid w:val="001F7BA6"/>
    <w:rsid w:val="00230AD5"/>
    <w:rsid w:val="00237499"/>
    <w:rsid w:val="0024112E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7B75"/>
    <w:rsid w:val="00367F77"/>
    <w:rsid w:val="0037527F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1752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1736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EBE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569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C3AB8"/>
    <w:rsid w:val="00CD34CC"/>
    <w:rsid w:val="00CE35DA"/>
    <w:rsid w:val="00D2321E"/>
    <w:rsid w:val="00D23C65"/>
    <w:rsid w:val="00D26B16"/>
    <w:rsid w:val="00D32E08"/>
    <w:rsid w:val="00D330F2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76C6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538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581</Words>
  <Characters>3316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2025-01-17T13:21:00Z</dcterms:created>
  <dcterms:modified xsi:type="dcterms:W3CDTF">2025-01-17T13:21:00Z</dcterms:modified>
</cp:coreProperties>
</file>